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5FD1" w14:textId="77777777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56FFE">
        <w:rPr>
          <w:rFonts w:ascii="Arial" w:hAnsi="Arial" w:cs="Arial"/>
          <w:b/>
          <w:bCs/>
          <w:color w:val="000000"/>
          <w:sz w:val="20"/>
          <w:szCs w:val="20"/>
        </w:rPr>
        <w:t xml:space="preserve">Tisztelt </w:t>
      </w:r>
      <w:r w:rsidRPr="00156FFE">
        <w:rPr>
          <w:rFonts w:ascii="Arial" w:hAnsi="Arial" w:cs="Arial"/>
          <w:b/>
          <w:bCs/>
          <w:sz w:val="20"/>
          <w:szCs w:val="20"/>
        </w:rPr>
        <w:t>Hölgyem/Uram</w:t>
      </w:r>
      <w:r w:rsidRPr="00156FFE">
        <w:rPr>
          <w:rFonts w:ascii="Arial" w:hAnsi="Arial" w:cs="Arial"/>
          <w:b/>
          <w:bCs/>
          <w:color w:val="000000"/>
          <w:sz w:val="20"/>
          <w:szCs w:val="20"/>
        </w:rPr>
        <w:t>!</w:t>
      </w:r>
    </w:p>
    <w:p w14:paraId="19387F7D" w14:textId="77777777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77F987B" w14:textId="4637B6D6" w:rsidR="0088037F" w:rsidRPr="00156FFE" w:rsidRDefault="0088037F" w:rsidP="002B3F37">
      <w:pPr>
        <w:rPr>
          <w:rFonts w:ascii="Arial" w:eastAsia="Calibri" w:hAnsi="Arial" w:cs="Arial"/>
          <w:b/>
          <w:sz w:val="20"/>
          <w:szCs w:val="20"/>
        </w:rPr>
      </w:pPr>
      <w:r w:rsidRPr="00156FFE">
        <w:rPr>
          <w:rFonts w:ascii="Arial" w:hAnsi="Arial" w:cs="Arial"/>
          <w:b/>
          <w:sz w:val="20"/>
          <w:szCs w:val="20"/>
          <w:lang w:eastAsia="hu-HU"/>
        </w:rPr>
        <w:t xml:space="preserve">Tájékoztatom, hogy a BKM Nonprofit Zrt. </w:t>
      </w:r>
      <w:r w:rsidRPr="00156FFE">
        <w:rPr>
          <w:rFonts w:ascii="Arial" w:hAnsi="Arial" w:cs="Arial"/>
          <w:b/>
          <w:i/>
          <w:sz w:val="20"/>
          <w:szCs w:val="20"/>
          <w:lang w:eastAsia="hu-HU"/>
        </w:rPr>
        <w:t>„</w:t>
      </w:r>
      <w:sdt>
        <w:sdtPr>
          <w:rPr>
            <w:rFonts w:ascii="Arial" w:eastAsia="Calibri" w:hAnsi="Arial" w:cs="Arial"/>
            <w:b/>
            <w:i/>
            <w:sz w:val="20"/>
            <w:szCs w:val="20"/>
          </w:rPr>
          <w:alias w:val="{{sord.objKeys.JOVLAP_TARGY}}"/>
          <w:tag w:val="{{sord.objKeys.JOVLAP_TARGY}}"/>
          <w:id w:val="1024214536"/>
          <w:placeholder>
            <w:docPart w:val="5ECB2A968F4D475D9BFB074F5FC71AC5"/>
          </w:placeholder>
        </w:sdtPr>
        <w:sdtEndPr/>
        <w:sdtContent>
          <w:sdt>
            <w:sdtPr>
              <w:rPr>
                <w:rFonts w:ascii="Arial" w:eastAsia="Calibri" w:hAnsi="Arial" w:cs="Arial"/>
                <w:b/>
                <w:i/>
                <w:sz w:val="20"/>
                <w:szCs w:val="20"/>
              </w:rPr>
              <w:alias w:val="{{sord.objKeys.JOVLAP_TARGY}}"/>
              <w:tag w:val="{{sord.objKeys.JOVLAP_TARGY}}"/>
              <w:id w:val="1104770254"/>
              <w:placeholder>
                <w:docPart w:val="D56EC29A64B04AA981FE7AEFCFDB4E18"/>
              </w:placeholder>
            </w:sdtPr>
            <w:sdtEndPr/>
            <w:sdtContent>
              <w:r w:rsidR="00156FFE" w:rsidRPr="00156FFE">
                <w:rPr>
                  <w:rFonts w:ascii="Arial" w:eastAsia="Arial" w:hAnsi="Arial" w:cs="Arial"/>
                  <w:b/>
                  <w:i/>
                  <w:color w:val="000000"/>
                  <w:sz w:val="20"/>
                  <w:szCs w:val="20"/>
                </w:rPr>
                <w:t xml:space="preserve">A BKM Nonprofit </w:t>
              </w:r>
              <w:proofErr w:type="spellStart"/>
              <w:r w:rsidR="00156FFE" w:rsidRPr="00156FFE">
                <w:rPr>
                  <w:rFonts w:ascii="Arial" w:eastAsia="Arial" w:hAnsi="Arial" w:cs="Arial"/>
                  <w:b/>
                  <w:i/>
                  <w:color w:val="000000"/>
                  <w:sz w:val="20"/>
                  <w:szCs w:val="20"/>
                </w:rPr>
                <w:t>Zrt</w:t>
              </w:r>
              <w:proofErr w:type="spellEnd"/>
              <w:r w:rsidR="00156FFE" w:rsidRPr="00156FFE">
                <w:rPr>
                  <w:rFonts w:ascii="Arial" w:eastAsia="Arial" w:hAnsi="Arial" w:cs="Arial"/>
                  <w:b/>
                  <w:i/>
                  <w:color w:val="000000"/>
                  <w:sz w:val="20"/>
                  <w:szCs w:val="20"/>
                </w:rPr>
                <w:t xml:space="preserve">. FŐTÁV divízió </w:t>
              </w:r>
              <w:proofErr w:type="spellStart"/>
              <w:r w:rsidR="00156FFE" w:rsidRPr="00156FFE">
                <w:rPr>
                  <w:rFonts w:ascii="Arial" w:eastAsia="Arial" w:hAnsi="Arial" w:cs="Arial"/>
                  <w:b/>
                  <w:i/>
                  <w:color w:val="000000"/>
                  <w:sz w:val="20"/>
                  <w:szCs w:val="20"/>
                </w:rPr>
                <w:t>fűtőműveiben</w:t>
              </w:r>
              <w:proofErr w:type="spellEnd"/>
              <w:r w:rsidR="00156FFE" w:rsidRPr="00156FFE">
                <w:rPr>
                  <w:rFonts w:ascii="Arial" w:eastAsia="Arial" w:hAnsi="Arial" w:cs="Arial"/>
                  <w:b/>
                  <w:i/>
                  <w:color w:val="000000"/>
                  <w:sz w:val="20"/>
                  <w:szCs w:val="20"/>
                </w:rPr>
                <w:t xml:space="preserve"> használt vízlágyítási technológia (</w:t>
              </w:r>
              <w:proofErr w:type="gramStart"/>
              <w:r w:rsidR="00156FFE" w:rsidRPr="00156FFE">
                <w:rPr>
                  <w:rFonts w:ascii="Arial" w:eastAsia="Arial" w:hAnsi="Arial" w:cs="Arial"/>
                  <w:b/>
                  <w:i/>
                  <w:color w:val="000000"/>
                  <w:sz w:val="20"/>
                  <w:szCs w:val="20"/>
                </w:rPr>
                <w:t>NA</w:t>
              </w:r>
              <w:proofErr w:type="gramEnd"/>
              <w:r w:rsidR="00156FFE" w:rsidRPr="00156FFE">
                <w:rPr>
                  <w:rFonts w:ascii="Arial" w:eastAsia="Arial" w:hAnsi="Arial" w:cs="Arial"/>
                  <w:b/>
                  <w:i/>
                  <w:color w:val="000000"/>
                  <w:sz w:val="20"/>
                  <w:szCs w:val="20"/>
                </w:rPr>
                <w:t xml:space="preserve"> ciklusú vízlágyító berendezések) regenerálásához szükséges tablettázott vízlágyító só</w:t>
              </w:r>
            </w:sdtContent>
          </w:sdt>
          <w:r w:rsidR="00156FFE" w:rsidRPr="00156FFE">
            <w:rPr>
              <w:rFonts w:ascii="Arial" w:eastAsia="Calibri" w:hAnsi="Arial" w:cs="Arial"/>
              <w:b/>
              <w:i/>
              <w:sz w:val="20"/>
              <w:szCs w:val="20"/>
            </w:rPr>
            <w:t xml:space="preserve"> </w:t>
          </w:r>
        </w:sdtContent>
      </w:sdt>
      <w:r w:rsidRPr="00156FFE">
        <w:rPr>
          <w:rFonts w:ascii="Arial" w:hAnsi="Arial" w:cs="Arial"/>
          <w:b/>
          <w:i/>
          <w:sz w:val="20"/>
          <w:szCs w:val="20"/>
          <w:lang w:eastAsia="hu-HU"/>
        </w:rPr>
        <w:t>”</w:t>
      </w:r>
      <w:r w:rsidRPr="00156FFE">
        <w:rPr>
          <w:rFonts w:ascii="Arial" w:hAnsi="Arial" w:cs="Arial"/>
          <w:b/>
          <w:sz w:val="20"/>
          <w:szCs w:val="20"/>
          <w:lang w:eastAsia="hu-HU"/>
        </w:rPr>
        <w:t xml:space="preserve"> tárgyban dinamikus beszerzési eljárást kíván lefolytatni.</w:t>
      </w:r>
    </w:p>
    <w:p w14:paraId="650977C1" w14:textId="77777777" w:rsidR="0088037F" w:rsidRPr="00156FFE" w:rsidRDefault="0088037F" w:rsidP="0088037F">
      <w:pPr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hu-HU"/>
        </w:rPr>
      </w:pPr>
    </w:p>
    <w:p w14:paraId="3744157C" w14:textId="6654A342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56FFE">
        <w:rPr>
          <w:rFonts w:ascii="Arial" w:hAnsi="Arial" w:cs="Arial"/>
          <w:b/>
          <w:bCs/>
          <w:sz w:val="20"/>
          <w:szCs w:val="20"/>
        </w:rPr>
        <w:t>Kérjük, hogy részvételi jelentkezését a csatolt „D00</w:t>
      </w:r>
      <w:r w:rsidR="007D2A8D" w:rsidRPr="00156FFE">
        <w:rPr>
          <w:rFonts w:ascii="Arial" w:hAnsi="Arial" w:cs="Arial"/>
          <w:b/>
          <w:bCs/>
          <w:sz w:val="20"/>
          <w:szCs w:val="20"/>
        </w:rPr>
        <w:t>0</w:t>
      </w:r>
      <w:r w:rsidR="00CE44A7">
        <w:rPr>
          <w:rFonts w:ascii="Arial" w:hAnsi="Arial" w:cs="Arial"/>
          <w:b/>
          <w:bCs/>
          <w:sz w:val="20"/>
          <w:szCs w:val="20"/>
        </w:rPr>
        <w:t>9</w:t>
      </w:r>
      <w:r w:rsidRPr="00156FFE">
        <w:rPr>
          <w:rFonts w:ascii="Arial" w:hAnsi="Arial" w:cs="Arial"/>
          <w:b/>
          <w:bCs/>
          <w:sz w:val="20"/>
          <w:szCs w:val="20"/>
        </w:rPr>
        <w:t xml:space="preserve"> Részvételi felhívás” című dokumentum rendelkezései alapján az ott meghatározott feltételek szerint nyújtsa be részünkre.</w:t>
      </w:r>
    </w:p>
    <w:p w14:paraId="49F8FEE0" w14:textId="77777777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56C67E" w14:textId="77777777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6FFE">
        <w:rPr>
          <w:rFonts w:ascii="Arial" w:hAnsi="Arial" w:cs="Arial"/>
          <w:b/>
          <w:bCs/>
          <w:sz w:val="20"/>
          <w:szCs w:val="20"/>
        </w:rPr>
        <w:t xml:space="preserve">Kérjük, hogy a „Részvételi szándéknyilatkozatot” kitöltés és nyomtatás után cégszerű aláírásukkal és pecsétjükkel ellátva, digitalizálva küldjék meg Társaságunknak a következő e-mail címre: </w:t>
      </w:r>
      <w:hyperlink r:id="rId7" w:history="1">
        <w:r w:rsidRPr="00156FFE">
          <w:rPr>
            <w:rStyle w:val="Hiperhivatkozs"/>
            <w:rFonts w:ascii="Arial" w:hAnsi="Arial" w:cs="Arial"/>
            <w:b/>
            <w:bCs/>
            <w:sz w:val="20"/>
            <w:szCs w:val="20"/>
          </w:rPr>
          <w:t>dbr@fkf.hu</w:t>
        </w:r>
      </w:hyperlink>
    </w:p>
    <w:p w14:paraId="4C09B7EC" w14:textId="77777777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E1C528" w14:textId="77777777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156FFE">
        <w:rPr>
          <w:rFonts w:ascii="Arial" w:hAnsi="Arial" w:cs="Arial"/>
          <w:b/>
          <w:bCs/>
          <w:color w:val="FF0000"/>
          <w:sz w:val="20"/>
          <w:szCs w:val="20"/>
        </w:rPr>
        <w:t xml:space="preserve">Amennyiben részvételi felhívása nem CSAK ÉS KIZÁRÓLAG a </w:t>
      </w:r>
      <w:hyperlink r:id="rId8" w:history="1">
        <w:r w:rsidRPr="00156FFE">
          <w:rPr>
            <w:rStyle w:val="Hiperhivatkozs"/>
            <w:rFonts w:ascii="Arial" w:hAnsi="Arial" w:cs="Arial"/>
            <w:b/>
            <w:bCs/>
            <w:sz w:val="20"/>
            <w:szCs w:val="20"/>
          </w:rPr>
          <w:t>dbr@fkf.hu</w:t>
        </w:r>
      </w:hyperlink>
      <w:r w:rsidRPr="00156FFE">
        <w:rPr>
          <w:rFonts w:ascii="Arial" w:hAnsi="Arial" w:cs="Arial"/>
          <w:b/>
          <w:bCs/>
          <w:color w:val="FF0000"/>
          <w:sz w:val="20"/>
          <w:szCs w:val="20"/>
        </w:rPr>
        <w:t xml:space="preserve"> email címre kerül megküldésre, úgy jelentkezését nem áll módunkban befogadni, azt érvénytelennek tekintjük.</w:t>
      </w:r>
    </w:p>
    <w:p w14:paraId="0F556301" w14:textId="77777777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9C3DE2D" w14:textId="48CE337B" w:rsidR="0088037F" w:rsidRPr="00156FFE" w:rsidRDefault="0088037F" w:rsidP="00156FFE">
      <w:pPr>
        <w:pStyle w:val="Nincstrkz"/>
        <w:rPr>
          <w:rFonts w:ascii="Arial" w:hAnsi="Arial" w:cs="Arial"/>
          <w:b/>
          <w:bCs/>
          <w:sz w:val="20"/>
          <w:szCs w:val="20"/>
          <w:u w:val="single"/>
        </w:rPr>
      </w:pPr>
      <w:r w:rsidRPr="00156FFE">
        <w:rPr>
          <w:rFonts w:ascii="Arial" w:hAnsi="Arial" w:cs="Arial"/>
          <w:b/>
          <w:bCs/>
          <w:sz w:val="20"/>
          <w:szCs w:val="20"/>
          <w:u w:val="single"/>
        </w:rPr>
        <w:t>Kérjük, hogy a válasz e-mailjének tárgyában az eljárás számát (D00</w:t>
      </w:r>
      <w:r w:rsidR="007D2A8D" w:rsidRPr="00156FFE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CE44A7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156FFE">
        <w:rPr>
          <w:rFonts w:ascii="Arial" w:hAnsi="Arial" w:cs="Arial"/>
          <w:b/>
          <w:bCs/>
          <w:sz w:val="20"/>
          <w:szCs w:val="20"/>
          <w:u w:val="single"/>
        </w:rPr>
        <w:t>), az eljárás tárgyát (</w:t>
      </w:r>
      <w:sdt>
        <w:sdtPr>
          <w:rPr>
            <w:rFonts w:ascii="Arial" w:eastAsia="Calibri" w:hAnsi="Arial" w:cs="Arial"/>
            <w:b/>
            <w:sz w:val="20"/>
            <w:szCs w:val="20"/>
          </w:rPr>
          <w:alias w:val="{{sord.objKeys.JOVLAP_TARGY}}"/>
          <w:tag w:val="{{sord.objKeys.JOVLAP_TARGY}}"/>
          <w:id w:val="-1663923637"/>
          <w:placeholder>
            <w:docPart w:val="CAEDD4DA2049408F960D54E80346366C"/>
          </w:placeholder>
        </w:sdtPr>
        <w:sdtEndPr/>
        <w:sdtContent>
          <w:sdt>
            <w:sdtPr>
              <w:rPr>
                <w:rFonts w:ascii="Arial" w:eastAsia="Calibri" w:hAnsi="Arial" w:cs="Arial"/>
                <w:b/>
                <w:sz w:val="20"/>
                <w:szCs w:val="20"/>
              </w:rPr>
              <w:alias w:val="{{sord.objKeys.JOVLAP_TARGY}}"/>
              <w:tag w:val="{{sord.objKeys.JOVLAP_TARGY}}"/>
              <w:id w:val="-425268905"/>
              <w:placeholder>
                <w:docPart w:val="05736BDAE5CF4E19A48C819CFC7850FF"/>
              </w:placeholder>
            </w:sdtPr>
            <w:sdtEndPr/>
            <w:sdtContent>
              <w:sdt>
                <w:sdtPr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alias w:val="{{sord.objKeys.JOVLAP_TARGY}}"/>
                  <w:tag w:val="{{sord.objKeys.JOVLAP_TARGY}}"/>
                  <w:id w:val="428017657"/>
                  <w:placeholder>
                    <w:docPart w:val="8F4AB980F0C944698090B82619F746E7"/>
                  </w:placeholder>
                </w:sdtPr>
                <w:sdtEndPr/>
                <w:sdtContent>
                  <w:r w:rsidR="00156FFE" w:rsidRPr="00156FF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 BKM Nonprofit </w:t>
                  </w:r>
                  <w:proofErr w:type="spellStart"/>
                  <w:r w:rsidR="00156FFE" w:rsidRPr="00156FFE">
                    <w:rPr>
                      <w:rFonts w:ascii="Arial" w:hAnsi="Arial" w:cs="Arial"/>
                      <w:b/>
                      <w:sz w:val="20"/>
                      <w:szCs w:val="20"/>
                    </w:rPr>
                    <w:t>Zrt</w:t>
                  </w:r>
                  <w:proofErr w:type="spellEnd"/>
                  <w:r w:rsidR="00156FFE" w:rsidRPr="00156FF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FŐTÁV divízió </w:t>
                  </w:r>
                  <w:proofErr w:type="spellStart"/>
                  <w:r w:rsidR="00156FFE" w:rsidRPr="00156FFE">
                    <w:rPr>
                      <w:rFonts w:ascii="Arial" w:hAnsi="Arial" w:cs="Arial"/>
                      <w:b/>
                      <w:sz w:val="20"/>
                      <w:szCs w:val="20"/>
                    </w:rPr>
                    <w:t>fűtőműveiben</w:t>
                  </w:r>
                  <w:proofErr w:type="spellEnd"/>
                  <w:r w:rsidR="00156FFE" w:rsidRPr="00156FF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használt vízlágyítási technológia (</w:t>
                  </w:r>
                  <w:proofErr w:type="gramStart"/>
                  <w:r w:rsidR="00156FFE" w:rsidRPr="00156FFE">
                    <w:rPr>
                      <w:rFonts w:ascii="Arial" w:hAnsi="Arial" w:cs="Arial"/>
                      <w:b/>
                      <w:sz w:val="20"/>
                      <w:szCs w:val="20"/>
                    </w:rPr>
                    <w:t>NA</w:t>
                  </w:r>
                  <w:proofErr w:type="gramEnd"/>
                  <w:r w:rsidR="00156FFE" w:rsidRPr="00156FF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ciklusú vízlágyító berendezések) regenerálásához szükséges tablettázott vízlágyító só</w:t>
                  </w:r>
                </w:sdtContent>
              </w:sdt>
              <w:r w:rsidR="00156FFE" w:rsidRPr="00156FFE">
                <w:rPr>
                  <w:rFonts w:ascii="Arial" w:eastAsia="Calibri" w:hAnsi="Arial" w:cs="Arial"/>
                  <w:b/>
                  <w:sz w:val="20"/>
                  <w:szCs w:val="20"/>
                </w:rPr>
                <w:t xml:space="preserve"> </w:t>
              </w:r>
            </w:sdtContent>
          </w:sdt>
        </w:sdtContent>
      </w:sdt>
      <w:r w:rsidRPr="00156FFE">
        <w:rPr>
          <w:rFonts w:ascii="Arial" w:hAnsi="Arial" w:cs="Arial"/>
          <w:b/>
          <w:bCs/>
          <w:sz w:val="20"/>
          <w:szCs w:val="20"/>
          <w:u w:val="single"/>
        </w:rPr>
        <w:t>) és a részvételi szándékra való utalást mindenképp tüntesse fel.</w:t>
      </w:r>
    </w:p>
    <w:p w14:paraId="4A2F42C2" w14:textId="77777777" w:rsidR="0088037F" w:rsidRPr="00156FFE" w:rsidRDefault="0088037F" w:rsidP="0088037F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hu-HU"/>
        </w:rPr>
      </w:pPr>
    </w:p>
    <w:p w14:paraId="1220E139" w14:textId="7B516595" w:rsidR="0088037F" w:rsidRPr="00156FFE" w:rsidRDefault="0088037F" w:rsidP="0088037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8060F0">
        <w:rPr>
          <w:rFonts w:ascii="Arial" w:hAnsi="Arial" w:cs="Arial"/>
          <w:b/>
          <w:bCs/>
          <w:sz w:val="20"/>
          <w:szCs w:val="20"/>
          <w:lang w:eastAsia="hu-HU"/>
        </w:rPr>
        <w:t>Részvételi határidő: 202</w:t>
      </w:r>
      <w:r w:rsidR="003834C2">
        <w:rPr>
          <w:rFonts w:ascii="Arial" w:hAnsi="Arial" w:cs="Arial"/>
          <w:b/>
          <w:bCs/>
          <w:sz w:val="20"/>
          <w:szCs w:val="20"/>
          <w:lang w:eastAsia="hu-HU"/>
        </w:rPr>
        <w:t>5</w:t>
      </w:r>
      <w:r w:rsidRPr="008060F0">
        <w:rPr>
          <w:rFonts w:ascii="Arial" w:hAnsi="Arial" w:cs="Arial"/>
          <w:b/>
          <w:bCs/>
          <w:sz w:val="20"/>
          <w:szCs w:val="20"/>
          <w:lang w:eastAsia="hu-HU"/>
        </w:rPr>
        <w:t>.</w:t>
      </w:r>
      <w:r w:rsidR="00EC7A2A" w:rsidRPr="008060F0">
        <w:rPr>
          <w:rFonts w:ascii="Arial" w:hAnsi="Arial" w:cs="Arial"/>
          <w:b/>
          <w:bCs/>
          <w:sz w:val="20"/>
          <w:szCs w:val="20"/>
          <w:lang w:eastAsia="hu-HU"/>
        </w:rPr>
        <w:t>10</w:t>
      </w:r>
      <w:r w:rsidRPr="008060F0">
        <w:rPr>
          <w:rFonts w:ascii="Arial" w:hAnsi="Arial" w:cs="Arial"/>
          <w:b/>
          <w:bCs/>
          <w:sz w:val="20"/>
          <w:szCs w:val="20"/>
          <w:lang w:eastAsia="hu-HU"/>
        </w:rPr>
        <w:t>.</w:t>
      </w:r>
      <w:r w:rsidR="008060F0" w:rsidRPr="008060F0">
        <w:rPr>
          <w:rFonts w:ascii="Arial" w:hAnsi="Arial" w:cs="Arial"/>
          <w:b/>
          <w:bCs/>
          <w:sz w:val="20"/>
          <w:szCs w:val="20"/>
          <w:lang w:eastAsia="hu-HU"/>
        </w:rPr>
        <w:t>27</w:t>
      </w:r>
      <w:r w:rsidR="003834C2">
        <w:rPr>
          <w:rFonts w:ascii="Arial" w:hAnsi="Arial" w:cs="Arial"/>
          <w:b/>
          <w:bCs/>
          <w:sz w:val="20"/>
          <w:szCs w:val="20"/>
          <w:lang w:eastAsia="hu-HU"/>
        </w:rPr>
        <w:t>.</w:t>
      </w:r>
      <w:bookmarkStart w:id="0" w:name="_GoBack"/>
      <w:bookmarkEnd w:id="0"/>
    </w:p>
    <w:p w14:paraId="126D0BE5" w14:textId="77777777" w:rsidR="0088037F" w:rsidRDefault="0088037F" w:rsidP="0088037F"/>
    <w:p w14:paraId="7C6E0EE7" w14:textId="77777777" w:rsidR="0088037F" w:rsidRDefault="0088037F" w:rsidP="0088037F"/>
    <w:p w14:paraId="10A5AAD3" w14:textId="77777777" w:rsidR="0088037F" w:rsidRDefault="0088037F" w:rsidP="0088037F"/>
    <w:p w14:paraId="2D3EC3A0" w14:textId="77777777" w:rsidR="00B90E62" w:rsidRDefault="00B90E62"/>
    <w:sectPr w:rsidR="00B9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7F"/>
    <w:rsid w:val="00042D8E"/>
    <w:rsid w:val="00156FFE"/>
    <w:rsid w:val="002B3F37"/>
    <w:rsid w:val="003834C2"/>
    <w:rsid w:val="00766AE4"/>
    <w:rsid w:val="007D2A8D"/>
    <w:rsid w:val="008060F0"/>
    <w:rsid w:val="0088037F"/>
    <w:rsid w:val="00B270D5"/>
    <w:rsid w:val="00B90E62"/>
    <w:rsid w:val="00B94D8C"/>
    <w:rsid w:val="00CE44A7"/>
    <w:rsid w:val="00E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E0EA"/>
  <w15:chartTrackingRefBased/>
  <w15:docId w15:val="{2669F8D3-72AC-4B86-8D4C-0B0E651E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037F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8037F"/>
    <w:rPr>
      <w:color w:val="0563C1"/>
      <w:u w:val="single"/>
    </w:rPr>
  </w:style>
  <w:style w:type="paragraph" w:styleId="Nincstrkz">
    <w:name w:val="No Spacing"/>
    <w:uiPriority w:val="1"/>
    <w:qFormat/>
    <w:rsid w:val="00156FF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r@fkf.h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br@fkf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CB2A968F4D475D9BFB074F5FC71A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B93B1F-286A-4E94-925A-6515891FC9DD}"/>
      </w:docPartPr>
      <w:docPartBody>
        <w:p w:rsidR="0036501C" w:rsidRDefault="00A01B34" w:rsidP="00A01B34">
          <w:pPr>
            <w:pStyle w:val="5ECB2A968F4D475D9BFB074F5FC71AC5"/>
          </w:pPr>
          <w:r w:rsidRPr="009F61F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AEDD4DA2049408F960D54E8034636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5533FF-3CBF-46B3-B331-7360A3212AE6}"/>
      </w:docPartPr>
      <w:docPartBody>
        <w:p w:rsidR="0036501C" w:rsidRDefault="00A01B34" w:rsidP="00A01B34">
          <w:pPr>
            <w:pStyle w:val="CAEDD4DA2049408F960D54E80346366C"/>
          </w:pPr>
          <w:r w:rsidRPr="009F61F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6EC29A64B04AA981FE7AEFCFDB4E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1809AC-1234-4046-9271-0B5010E44C9E}"/>
      </w:docPartPr>
      <w:docPartBody>
        <w:p w:rsidR="00F63F39" w:rsidRDefault="0036501C" w:rsidP="0036501C">
          <w:pPr>
            <w:pStyle w:val="D56EC29A64B04AA981FE7AEFCFDB4E18"/>
          </w:pPr>
          <w:r w:rsidRPr="009F61F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5736BDAE5CF4E19A48C819CFC7850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2BF806-DA9D-4DA0-B833-9E66A453048D}"/>
      </w:docPartPr>
      <w:docPartBody>
        <w:p w:rsidR="00F63F39" w:rsidRDefault="0036501C" w:rsidP="0036501C">
          <w:pPr>
            <w:pStyle w:val="05736BDAE5CF4E19A48C819CFC7850FF"/>
          </w:pPr>
          <w:r w:rsidRPr="009F61F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F4AB980F0C944698090B82619F746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1B7B48-CAA6-4A66-8915-7C8928045E67}"/>
      </w:docPartPr>
      <w:docPartBody>
        <w:p w:rsidR="00F63F39" w:rsidRDefault="0036501C" w:rsidP="0036501C">
          <w:pPr>
            <w:pStyle w:val="8F4AB980F0C944698090B82619F746E7"/>
          </w:pPr>
          <w:r w:rsidRPr="009F61F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34"/>
    <w:rsid w:val="0036501C"/>
    <w:rsid w:val="00A01B34"/>
    <w:rsid w:val="00F6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6501C"/>
    <w:rPr>
      <w:color w:val="808080"/>
    </w:rPr>
  </w:style>
  <w:style w:type="paragraph" w:customStyle="1" w:styleId="5ECB2A968F4D475D9BFB074F5FC71AC5">
    <w:name w:val="5ECB2A968F4D475D9BFB074F5FC71AC5"/>
    <w:rsid w:val="00A01B34"/>
  </w:style>
  <w:style w:type="paragraph" w:customStyle="1" w:styleId="CAEDD4DA2049408F960D54E80346366C">
    <w:name w:val="CAEDD4DA2049408F960D54E80346366C"/>
    <w:rsid w:val="00A01B34"/>
  </w:style>
  <w:style w:type="paragraph" w:customStyle="1" w:styleId="D56EC29A64B04AA981FE7AEFCFDB4E18">
    <w:name w:val="D56EC29A64B04AA981FE7AEFCFDB4E18"/>
    <w:rsid w:val="0036501C"/>
  </w:style>
  <w:style w:type="paragraph" w:customStyle="1" w:styleId="05736BDAE5CF4E19A48C819CFC7850FF">
    <w:name w:val="05736BDAE5CF4E19A48C819CFC7850FF"/>
    <w:rsid w:val="0036501C"/>
  </w:style>
  <w:style w:type="paragraph" w:customStyle="1" w:styleId="8F4AB980F0C944698090B82619F746E7">
    <w:name w:val="8F4AB980F0C944698090B82619F746E7"/>
    <w:rsid w:val="00365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e8a995-42ce-4dd7-9999-a608dbe260b6" xsi:nil="true"/>
    <lcf76f155ced4ddcb4097134ff3c332f xmlns="f76cc63b-02ff-4437-b67e-64f87899ec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09DE187E78AD42B3C58EA8BAF30479" ma:contentTypeVersion="17" ma:contentTypeDescription="Új dokumentum létrehozása." ma:contentTypeScope="" ma:versionID="b352edb050ee59dd268a0265aa8da528">
  <xsd:schema xmlns:xsd="http://www.w3.org/2001/XMLSchema" xmlns:xs="http://www.w3.org/2001/XMLSchema" xmlns:p="http://schemas.microsoft.com/office/2006/metadata/properties" xmlns:ns2="f76cc63b-02ff-4437-b67e-64f87899ec28" xmlns:ns3="bae8a995-42ce-4dd7-9999-a608dbe260b6" targetNamespace="http://schemas.microsoft.com/office/2006/metadata/properties" ma:root="true" ma:fieldsID="e48a05bd2bc888cdf976197d13ad2c82" ns2:_="" ns3:_="">
    <xsd:import namespace="f76cc63b-02ff-4437-b67e-64f87899ec28"/>
    <xsd:import namespace="bae8a995-42ce-4dd7-9999-a608dbe26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c63b-02ff-4437-b67e-64f87899e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95e6a4a7-6bd8-4b41-b57a-b363cea7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8a995-42ce-4dd7-9999-a608dbe26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fe2d40-0562-4ad5-814c-9ac581d6f73a}" ma:internalName="TaxCatchAll" ma:showField="CatchAllData" ma:web="bae8a995-42ce-4dd7-9999-a608dbe26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7FBBD-6C1E-49AF-84F6-22BA2BE25849}">
  <ds:schemaRefs>
    <ds:schemaRef ds:uri="http://schemas.microsoft.com/office/2006/metadata/properties"/>
    <ds:schemaRef ds:uri="http://schemas.microsoft.com/office/infopath/2007/PartnerControls"/>
    <ds:schemaRef ds:uri="bae8a995-42ce-4dd7-9999-a608dbe260b6"/>
    <ds:schemaRef ds:uri="f76cc63b-02ff-4437-b67e-64f87899ec28"/>
  </ds:schemaRefs>
</ds:datastoreItem>
</file>

<file path=customXml/itemProps2.xml><?xml version="1.0" encoding="utf-8"?>
<ds:datastoreItem xmlns:ds="http://schemas.openxmlformats.org/officeDocument/2006/customXml" ds:itemID="{89BD4886-3728-4869-9E42-E2940BB06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8FD58-71B6-4724-B21C-75E294166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c63b-02ff-4437-b67e-64f87899ec28"/>
    <ds:schemaRef ds:uri="bae8a995-42ce-4dd7-9999-a608dbe26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BKM Nonprofit Zrt.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Hegedűs-Cseh Zsuzsanna</dc:creator>
  <cp:keywords/>
  <dc:description/>
  <cp:lastModifiedBy>Koleszár Ágnes Éva</cp:lastModifiedBy>
  <cp:revision>11</cp:revision>
  <dcterms:created xsi:type="dcterms:W3CDTF">2023-05-16T09:00:00Z</dcterms:created>
  <dcterms:modified xsi:type="dcterms:W3CDTF">2023-12-13T09:41:00Z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0x0101005309DE187E78AD42B3C58EA8BAF30479</vt:lpwstr>
  </property>
  <property fmtid="{D5CDD505-2E9C-101B-9397-08002B2CF9AE}" pid="3" name="MediaServiceImageTags">
    <vt:lpwstr/>
  </property>
</Properties>
</file>